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KOPA / Kopienu pārdomāta attīstība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4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0"/>
        <w:gridCol w:w="6930"/>
        <w:tblGridChange w:id="0">
          <w:tblGrid>
            <w:gridCol w:w="1710"/>
            <w:gridCol w:w="6930"/>
          </w:tblGrid>
        </w:tblGridChange>
      </w:tblGrid>
      <w:tr>
        <w:trPr>
          <w:trHeight w:val="418" w:hRule="atLeast"/>
        </w:trPr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Pasākums: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Projekta “Kopa/ Kopienu pārdomāta attīstība” otrās  kopienu līderu apmācības</w:t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Vebinārs “Kopienu komunikācija”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" w:hRule="atLeast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Norises vieta: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Zoom tiešsaiste (links tiks nosūtīts pēc reģistrēšanās)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5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Norises laiks: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19.05.2021. plkst. 16.00-19.00</w:t>
            </w:r>
          </w:p>
        </w:tc>
      </w:tr>
    </w:tbl>
    <w:p w:rsidR="00000000" w:rsidDel="00000000" w:rsidP="00000000" w:rsidRDefault="00000000" w:rsidRPr="00000000" w14:paraId="0000000A">
      <w:pPr>
        <w:spacing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DARBA KĀRTĪBA</w:t>
      </w:r>
    </w:p>
    <w:tbl>
      <w:tblPr>
        <w:tblStyle w:val="Table2"/>
        <w:tblW w:w="93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0"/>
        <w:gridCol w:w="7961"/>
        <w:tblGridChange w:id="0">
          <w:tblGrid>
            <w:gridCol w:w="1390"/>
            <w:gridCol w:w="7961"/>
          </w:tblGrid>
        </w:tblGridChange>
      </w:tblGrid>
      <w:tr>
        <w:tc>
          <w:tcPr>
            <w:tcBorders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Nodarbības posmi/Saturs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Pierīgas Partnerības uzruna par projektu „KOPA / Kopienu pārdomāta attīstība”</w:t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16.10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Lektora Jāņa Dzimtā iepazīstināšana ar sevi.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Iepazīstināšana ar vebināra plānu.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16.20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Metode: Diskusija grupās ar uzdevumu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Manas kopienas pašvērtējums – cik  tā ir aktīva, redzama, dzirdama, aicinoša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16.40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Metode: Informatīva lekcija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Kopienas komunikācija: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kā informēt par savas kopienas norisēm?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kā veicināt savas kopienas atpazīstamību plašākā sabiedrībā?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kā iesaistīt jaunus biedrus?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kā apzināt savas kopienas stiprās puses, trūkumus un vajadzības;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kā iedvesmot citus rīkoties?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17.20-17.30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PĀRTRAUKUMS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17.30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Metode: Stāstījums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Sēlijas kopienu stāsti – dažādu kopienu formu, izmēru, komunikācijas stilu piemēri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17.50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Metode: video, diskusija grupās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Demenes kopienas video. Kļūdu un labo prakšu analīze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Metode: stāstījums/analīze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Pierīgas identitātes problēmas un iespējamie ieguvumi komunikācijā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Metode: video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Iedvesmas video no Sēlijas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18.40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Metode: stāstījums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Vebinārā izskanējušo domu kopsavilkums.</w:t>
            </w:r>
          </w:p>
        </w:tc>
      </w:tr>
      <w:t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     18.55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Pierīgas Partnerības informācija.</w:t>
            </w:r>
          </w:p>
        </w:tc>
      </w:tr>
    </w:tbl>
    <w:p w:rsidR="00000000" w:rsidDel="00000000" w:rsidP="00000000" w:rsidRDefault="00000000" w:rsidRPr="00000000" w14:paraId="0000003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 w14:paraId="0000003B">
      <w:pPr>
        <w:spacing w:after="0" w:before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Biedrība “Pierīgas Patnerība”</w:t>
      </w:r>
    </w:p>
    <w:p w:rsidR="00000000" w:rsidDel="00000000" w:rsidP="00000000" w:rsidRDefault="00000000" w:rsidRPr="00000000" w14:paraId="0000003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Projektu vadītāja Zane Sāviča</w:t>
      </w:r>
    </w:p>
    <w:p w:rsidR="00000000" w:rsidDel="00000000" w:rsidP="00000000" w:rsidRDefault="00000000" w:rsidRPr="00000000" w14:paraId="0000003D">
      <w:pPr>
        <w:spacing w:after="0" w:lineRule="auto"/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E-pasts: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zane@pierigaspartneriba.lv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28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 nr.: 29785691</w:t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189202" cy="2223706"/>
          <wp:effectExtent b="0" l="0" r="0" t="0"/>
          <wp:docPr descr="A screenshot of a cell phone&#10;&#10;Description automatically generated" id="8" name="image2.png"/>
          <a:graphic>
            <a:graphicData uri="http://schemas.openxmlformats.org/drawingml/2006/picture">
              <pic:pic>
                <pic:nvPicPr>
                  <pic:cNvPr descr="A screenshot of a cell phone&#10;&#10;Description automatically generated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89202" cy="22237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99870" cy="621665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870" cy="6216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A58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01014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01014"/>
  </w:style>
  <w:style w:type="paragraph" w:styleId="Footer">
    <w:name w:val="footer"/>
    <w:basedOn w:val="Normal"/>
    <w:link w:val="FooterChar"/>
    <w:uiPriority w:val="99"/>
    <w:unhideWhenUsed w:val="1"/>
    <w:rsid w:val="00201014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0101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8498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84983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8402ED"/>
    <w:pPr>
      <w:ind w:left="720"/>
      <w:contextualSpacing w:val="1"/>
    </w:pPr>
    <w:rPr>
      <w:lang w:val="lv-LV"/>
    </w:rPr>
  </w:style>
  <w:style w:type="character" w:styleId="Hyperlink">
    <w:name w:val="Hyperlink"/>
    <w:basedOn w:val="DefaultParagraphFont"/>
    <w:uiPriority w:val="99"/>
    <w:unhideWhenUsed w:val="1"/>
    <w:rsid w:val="00575EB4"/>
    <w:rPr>
      <w:color w:val="0000ff"/>
      <w:u w:val="single"/>
    </w:rPr>
  </w:style>
  <w:style w:type="table" w:styleId="Reatabula1" w:customStyle="1">
    <w:name w:val="Režģa tabula1"/>
    <w:basedOn w:val="TableNormal"/>
    <w:uiPriority w:val="39"/>
    <w:rsid w:val="00A67650"/>
    <w:pPr>
      <w:spacing w:after="0" w:line="240" w:lineRule="auto"/>
    </w:pPr>
    <w:rPr>
      <w:sz w:val="20"/>
      <w:lang w:val="lv-LV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zane@pierigaspartneriba.lv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jMbdzn86jLeg31SB1w1G+PmmQ==">AMUW2mUOpxRUNUHWI9lTLMxcdLcYmMkMUbPGpBMdzQrWV32nY+YgDrZEnMg0IRby5l7U0lzNq1eOhOntxnRPh3GUlQjV/wSXFVGtxw/IFIAfoI7NIUB/bkOoVJrP4C1ITzE+FOH+NDPr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2021-05-05T17:45:00Z</dcterms:created>
  <dc:creator>Brigita Medne</dc:creator>
</cp:coreProperties>
</file>